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right="-284"/>
        <w:jc w:val="center"/>
        <w:rPr/>
      </w:pPr>
      <w:r w:rsidDel="00000000" w:rsidR="00000000" w:rsidRPr="00000000">
        <w:rPr/>
        <w:drawing>
          <wp:inline distB="0" distT="0" distL="0" distR="0">
            <wp:extent cx="453600" cy="613694"/>
            <wp:effectExtent b="0" l="0" r="0" t="0"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3600" cy="61369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right="-284"/>
        <w:jc w:val="center"/>
        <w:rPr>
          <w:b w:val="1"/>
          <w:color w:val="000000"/>
          <w:sz w:val="36"/>
          <w:szCs w:val="36"/>
        </w:rPr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3">
      <w:pPr>
        <w:shd w:fill="ffffff" w:val="clear"/>
        <w:ind w:right="-284"/>
        <w:jc w:val="center"/>
        <w:rPr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ind w:right="7"/>
        <w:jc w:val="center"/>
        <w:rPr>
          <w:b w:val="1"/>
          <w:color w:val="000000"/>
          <w:sz w:val="36"/>
          <w:szCs w:val="36"/>
        </w:rPr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5">
      <w:pPr>
        <w:shd w:fill="ffffff" w:val="clear"/>
        <w:ind w:right="-284"/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right="-284"/>
        <w:rPr>
          <w:b w:val="1"/>
        </w:rPr>
      </w:pPr>
      <w:r w:rsidDel="00000000" w:rsidR="00000000" w:rsidRPr="00000000">
        <w:rPr>
          <w:b w:val="1"/>
          <w:rtl w:val="0"/>
        </w:rPr>
        <w:t xml:space="preserve">від 27 липня 2023 року                          м. Сквира                                       №22-37-VIII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>
          <w:color w:val="000000"/>
        </w:rPr>
      </w:pPr>
      <w:r w:rsidDel="00000000" w:rsidR="00000000" w:rsidRPr="00000000">
        <w:rPr>
          <w:b w:val="1"/>
          <w:rtl w:val="0"/>
        </w:rPr>
        <w:t xml:space="preserve">Про приєднання та внесення змін до юридичної особи </w:t>
      </w:r>
      <w:r w:rsidDel="00000000" w:rsidR="00000000" w:rsidRPr="00000000">
        <w:rPr>
          <w:b w:val="1"/>
          <w:color w:val="000000"/>
          <w:rtl w:val="0"/>
        </w:rPr>
        <w:t xml:space="preserve">Сквирський навчально-виховний комплекс «заклад загальної середньої освіти І-ІІІ ступенів №5 – заклад дошкільної освіти» Сквирської міської ради Київської області (код ЄДРПОУ 25303339) та її Статуту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 </w:t>
      </w:r>
    </w:p>
    <w:p w:rsidR="00000000" w:rsidDel="00000000" w:rsidP="00000000" w:rsidRDefault="00000000" w:rsidRPr="00000000" w14:paraId="0000000A">
      <w:pPr>
        <w:ind w:firstLine="567"/>
        <w:jc w:val="both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Розглянувши подання начальниці відділу освіти Сквирської міської ради, відповідно до статей 104-107 Цивільного кодексу України, статті 59 Господарського кодексу України, ст. 26, 59 Закону України «Про місцеве самоврядування в Україні», Закону України «</w:t>
      </w:r>
      <w:r w:rsidDel="00000000" w:rsidR="00000000" w:rsidRPr="00000000">
        <w:rPr>
          <w:highlight w:val="white"/>
          <w:rtl w:val="0"/>
        </w:rPr>
        <w:t xml:space="preserve">Про державну реєстрацію юридичних осіб, фізичних осіб-підприємців та громадських формувань»</w:t>
      </w:r>
      <w:r w:rsidDel="00000000" w:rsidR="00000000" w:rsidRPr="00000000">
        <w:rPr>
          <w:rtl w:val="0"/>
        </w:rPr>
        <w:t xml:space="preserve">, рішення сесії Сквирської міської ради від 28 березня 2023 року №31-31-VIІI  «Про реорганізацію Сквирського закладу дошкільної освіти (ясла-садок) №3 «Берізка» Сквирської міської ради Київської області шляхом приєднання до Сквирського навчально-виховного комплексу «заклад загальної середньої освіти І-ІІІ ступенів №5 – заклад дошкільної освіти» Сквирської міської ради Київської області», враховуючи рекомендації постійних комісій міської ради, Сквирська міська рада VIII скликання</w:t>
      </w:r>
    </w:p>
    <w:p w:rsidR="00000000" w:rsidDel="00000000" w:rsidP="00000000" w:rsidRDefault="00000000" w:rsidRPr="00000000" w14:paraId="0000000B">
      <w:pPr>
        <w:spacing w:before="240" w:lineRule="auto"/>
        <w:rPr/>
      </w:pPr>
      <w:r w:rsidDel="00000000" w:rsidR="00000000" w:rsidRPr="00000000">
        <w:rPr>
          <w:b w:val="1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/>
      </w:pPr>
      <w:r w:rsidDel="00000000" w:rsidR="00000000" w:rsidRPr="00000000">
        <w:rPr>
          <w:rtl w:val="0"/>
        </w:rPr>
        <w:t xml:space="preserve"> </w:t>
      </w:r>
    </w:p>
    <w:p w:rsidR="00000000" w:rsidDel="00000000" w:rsidP="00000000" w:rsidRDefault="00000000" w:rsidRPr="00000000" w14:paraId="0000000D">
      <w:pPr>
        <w:ind w:firstLine="567"/>
        <w:jc w:val="both"/>
        <w:rPr/>
      </w:pPr>
      <w:r w:rsidDel="00000000" w:rsidR="00000000" w:rsidRPr="00000000">
        <w:rPr>
          <w:rtl w:val="0"/>
        </w:rPr>
        <w:t xml:space="preserve">1. Приєднати до юридичної особи Сквирський навчально-виховний комплекс «заклад загальної середньої освіти І-ІІІ ступенів №5 – заклад дошкільної освіти» Сквирської міської ради Київської області (код ЄДРПОУ 25303339) в результаті реорганізації юридичну особу </w:t>
      </w:r>
      <w:r w:rsidDel="00000000" w:rsidR="00000000" w:rsidRPr="00000000">
        <w:rPr>
          <w:color w:val="000000"/>
          <w:rtl w:val="0"/>
        </w:rPr>
        <w:t xml:space="preserve">Сквирський заклад дошкільної освіти (ясла-садок) №3 «Берізка» Сквирської міської ради Київської області  (код ЄДРПОУ 22207670)</w:t>
      </w:r>
      <w:r w:rsidDel="00000000" w:rsidR="00000000" w:rsidRPr="00000000">
        <w:rPr>
          <w:rtl w:val="0"/>
        </w:rPr>
        <w:t xml:space="preserve">. </w:t>
      </w:r>
    </w:p>
    <w:p w:rsidR="00000000" w:rsidDel="00000000" w:rsidP="00000000" w:rsidRDefault="00000000" w:rsidRPr="00000000" w14:paraId="0000000E">
      <w:pPr>
        <w:ind w:firstLine="567"/>
        <w:jc w:val="both"/>
        <w:rPr/>
      </w:pPr>
      <w:r w:rsidDel="00000000" w:rsidR="00000000" w:rsidRPr="00000000">
        <w:rPr>
          <w:rtl w:val="0"/>
        </w:rPr>
        <w:t xml:space="preserve">2. Внести зміни до відомостей про місцезнаходження юридичної особи Сквирський навчально-виховний комплекс «заклад загальної середньої освіти І-ІІІ ступенів №5 – заклад дошкільної освіти» Сквирської міської ради Київської області (код ЄДРПОУ 25303339), а саме змінити адресу юридичної особи з «Україна, 09001, Київська область, Сквирський район, місто Сквира, вулиця Слобідська, будинок 35», на «Україна, 09001, Київська область, Білоцерківський район, місто Сквира, вулиця Слобідська, будинок 35».</w:t>
      </w:r>
    </w:p>
    <w:p w:rsidR="00000000" w:rsidDel="00000000" w:rsidP="00000000" w:rsidRDefault="00000000" w:rsidRPr="00000000" w14:paraId="0000000F">
      <w:pPr>
        <w:widowControl w:val="0"/>
        <w:ind w:firstLine="567"/>
        <w:jc w:val="both"/>
        <w:rPr/>
      </w:pPr>
      <w:r w:rsidDel="00000000" w:rsidR="00000000" w:rsidRPr="00000000">
        <w:rPr>
          <w:rtl w:val="0"/>
        </w:rPr>
        <w:t xml:space="preserve">3. Внести зміни до Статуту Сквирського навчально-виховного комплексу «заклад загальної середньої освіти І-ІІІ ступенів №5 – заклад дошкільної освіти» Сквирської міської ради Київської області, виклавши його в новій редакції (додається).</w:t>
      </w:r>
    </w:p>
    <w:p w:rsidR="00000000" w:rsidDel="00000000" w:rsidP="00000000" w:rsidRDefault="00000000" w:rsidRPr="00000000" w14:paraId="00000010">
      <w:pPr>
        <w:widowControl w:val="0"/>
        <w:ind w:firstLine="567"/>
        <w:jc w:val="both"/>
        <w:rPr/>
      </w:pPr>
      <w:r w:rsidDel="00000000" w:rsidR="00000000" w:rsidRPr="00000000">
        <w:rPr>
          <w:rtl w:val="0"/>
        </w:rPr>
        <w:t xml:space="preserve">4. Доручити директору Сквирського навчально-виховного комплексу «заклад загальної середньої освіти І-ІІІ ступенів №5 – заклад дошкільної освіти» Сквирської міської ради Київської області Антонян Людмилі Миколаївні здійснити державну реєстрацію внесення змін до відомостей щодо місцезнаходження та Статуту юридичної особи Сквирського навчально-виховного комплексу «заклад загальної середньої освіти І-ІІІ ступенів №5 – заклад дошкільної освіти» Сквирської міської ради Київської області в Єдиному державному реєстрі юридичних осіб, фізичних осіб-підприємців та громадських формувань.</w:t>
      </w:r>
    </w:p>
    <w:p w:rsidR="00000000" w:rsidDel="00000000" w:rsidP="00000000" w:rsidRDefault="00000000" w:rsidRPr="00000000" w14:paraId="00000011">
      <w:pPr>
        <w:widowControl w:val="0"/>
        <w:ind w:firstLine="567"/>
        <w:jc w:val="both"/>
        <w:rPr/>
      </w:pPr>
      <w:r w:rsidDel="00000000" w:rsidR="00000000" w:rsidRPr="00000000">
        <w:rPr>
          <w:rtl w:val="0"/>
        </w:rPr>
        <w:t xml:space="preserve">5. Контроль за виконанням цього рішення покласти на постійну комісію з питань соціального захисту, освіти, охорони здоров’я, культури та релігії.</w:t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bookmarkStart w:colFirst="0" w:colLast="0" w:name="_heading=h.30j0zll" w:id="1"/>
      <w:bookmarkEnd w:id="1"/>
      <w:r w:rsidDel="00000000" w:rsidR="00000000" w:rsidRPr="00000000">
        <w:rPr>
          <w:b w:val="1"/>
          <w:rtl w:val="0"/>
        </w:rPr>
        <w:t xml:space="preserve">Міська голова                                           </w:t>
        <w:tab/>
        <w:tab/>
        <w:t xml:space="preserve">    Валентина ЛЕВІЦЬКА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992" w:left="1701" w:right="57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AA4FA3"/>
  </w:style>
  <w:style w:type="paragraph" w:styleId="1">
    <w:name w:val="heading 1"/>
    <w:basedOn w:val="a"/>
    <w:next w:val="a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pPr>
      <w:keepNext w:val="1"/>
      <w:keepLines w:val="1"/>
      <w:spacing w:after="40" w:before="240"/>
      <w:outlineLvl w:val="3"/>
    </w:pPr>
    <w:rPr>
      <w:b w:val="1"/>
    </w:rPr>
  </w:style>
  <w:style w:type="paragraph" w:styleId="5">
    <w:name w:val="heading 5"/>
    <w:basedOn w:val="a"/>
    <w:next w:val="a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10" w:customStyle="1">
    <w:name w:val="Заголовок1"/>
    <w:basedOn w:val="a"/>
    <w:next w:val="a4"/>
    <w:rsid w:val="00AA4FA3"/>
    <w:pPr>
      <w:suppressAutoHyphens w:val="1"/>
      <w:jc w:val="center"/>
    </w:pPr>
    <w:rPr>
      <w:b w:val="1"/>
      <w:bCs w:val="1"/>
      <w:lang w:eastAsia="zh-CN"/>
    </w:rPr>
  </w:style>
  <w:style w:type="paragraph" w:styleId="a5">
    <w:name w:val="Normal (Web)"/>
    <w:basedOn w:val="a"/>
    <w:uiPriority w:val="99"/>
    <w:rsid w:val="00AA4FA3"/>
    <w:pPr>
      <w:spacing w:after="100" w:afterAutospacing="1" w:before="100" w:beforeAutospacing="1"/>
    </w:pPr>
  </w:style>
  <w:style w:type="paragraph" w:styleId="a4">
    <w:name w:val="Body Text"/>
    <w:basedOn w:val="a"/>
    <w:link w:val="a6"/>
    <w:uiPriority w:val="99"/>
    <w:semiHidden w:val="1"/>
    <w:unhideWhenUsed w:val="1"/>
    <w:rsid w:val="00AA4FA3"/>
    <w:pPr>
      <w:spacing w:after="120"/>
    </w:pPr>
  </w:style>
  <w:style w:type="character" w:styleId="a6" w:customStyle="1">
    <w:name w:val="Основной текст Знак"/>
    <w:basedOn w:val="a0"/>
    <w:link w:val="a4"/>
    <w:uiPriority w:val="99"/>
    <w:semiHidden w:val="1"/>
    <w:rsid w:val="00AA4FA3"/>
    <w:rPr>
      <w:rFonts w:ascii="Times New Roman" w:cs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 w:val="1"/>
    <w:unhideWhenUsed w:val="1"/>
    <w:rsid w:val="00B439D7"/>
    <w:rPr>
      <w:rFonts w:ascii="Segoe UI" w:cs="Segoe UI" w:hAnsi="Segoe UI"/>
      <w:sz w:val="18"/>
      <w:szCs w:val="18"/>
    </w:rPr>
  </w:style>
  <w:style w:type="character" w:styleId="a8" w:customStyle="1">
    <w:name w:val="Текст выноски Знак"/>
    <w:basedOn w:val="a0"/>
    <w:link w:val="a7"/>
    <w:uiPriority w:val="99"/>
    <w:semiHidden w:val="1"/>
    <w:rsid w:val="00B439D7"/>
    <w:rPr>
      <w:rFonts w:ascii="Segoe UI" w:cs="Segoe UI" w:eastAsia="Times New Roman" w:hAnsi="Segoe UI"/>
      <w:sz w:val="18"/>
      <w:szCs w:val="18"/>
      <w:lang w:eastAsia="ru-RU"/>
    </w:rPr>
  </w:style>
  <w:style w:type="paragraph" w:styleId="a9">
    <w:name w:val="Subtitle"/>
    <w:basedOn w:val="a"/>
    <w:next w:val="a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/3Jdq//cNhsRn1NMsl5Wp4g39A==">CgMxLjAyCGguZ2pkZ3hzMgloLjMwajB6bGw4AHIhMUJMUUhZdUoyOEl3MlZwUVJYWURZVy12RW9PNEhVUU1y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2023-07-07T13:35:00Z</dcterms:created>
  <dc:creator>Admin</dc:creator>
</cp:coreProperties>
</file>